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5007E56E">
      <w:pPr>
        <w:spacing w:line="276" w:lineRule="auto"/>
        <w:jc w:val="both"/>
      </w:pPr>
      <w:r>
        <w:rPr>
          <w:sz w:val="24"/>
          <w:szCs w:val="24"/>
        </w:rPr>
        <w:t>UNIVERSIDADE FEDERAL FLUMINENSE</w:t>
      </w:r>
    </w:p>
    <w:p w14:paraId="59F98DC4">
      <w:pPr>
        <w:spacing w:line="276" w:lineRule="auto"/>
        <w:jc w:val="both"/>
      </w:pPr>
      <w:r>
        <w:rPr>
          <w:sz w:val="24"/>
          <w:szCs w:val="24"/>
        </w:rPr>
        <w:t>PRÓ-REITORIA DE GRADUAÇÃO</w:t>
      </w:r>
    </w:p>
    <w:p w14:paraId="55C08C1E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DIVISÃO DE MONITORIA</w:t>
      </w:r>
    </w:p>
    <w:p w14:paraId="56CC34A9">
      <w:pPr>
        <w:spacing w:line="276" w:lineRule="auto"/>
        <w:jc w:val="both"/>
      </w:pPr>
      <w:r>
        <w:rPr>
          <w:sz w:val="24"/>
          <w:szCs w:val="24"/>
        </w:rPr>
        <w:t>DEPARTAMENTO DE MEDICINA CLÍNICA (MMC)</w:t>
      </w:r>
    </w:p>
    <w:p w14:paraId="730D2875">
      <w:pPr>
        <w:spacing w:line="276" w:lineRule="auto"/>
        <w:jc w:val="both"/>
      </w:pPr>
    </w:p>
    <w:p w14:paraId="5AD61460">
      <w:pPr>
        <w:pStyle w:val="7"/>
        <w:spacing w:line="276" w:lineRule="auto"/>
      </w:pPr>
      <w:r>
        <w:t>PROJETO DE MONITORIA PARA CLÍNICA MÉDICA</w:t>
      </w:r>
    </w:p>
    <w:p w14:paraId="61D89B16">
      <w:pPr>
        <w:pStyle w:val="7"/>
        <w:spacing w:line="276" w:lineRule="auto"/>
      </w:pPr>
      <w:r>
        <w:t>PROCESSO SELETIVO UNIFICADO</w:t>
      </w:r>
    </w:p>
    <w:p w14:paraId="5AC16C9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ANO 2025</w:t>
      </w:r>
    </w:p>
    <w:p w14:paraId="541A4812"/>
    <w:p w14:paraId="3C335112">
      <w:pPr>
        <w:spacing w:line="276" w:lineRule="auto"/>
        <w:jc w:val="both"/>
      </w:pPr>
    </w:p>
    <w:p w14:paraId="456955A9">
      <w:pPr>
        <w:spacing w:line="276" w:lineRule="auto"/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Executante: MMC (departamento de medicina clínica)</w:t>
      </w:r>
    </w:p>
    <w:p w14:paraId="1FCA95D7">
      <w:pPr>
        <w:spacing w:line="276" w:lineRule="auto"/>
        <w:jc w:val="both"/>
        <w:rPr>
          <w:sz w:val="24"/>
          <w:szCs w:val="24"/>
          <w:u w:val="single"/>
        </w:rPr>
      </w:pPr>
    </w:p>
    <w:p w14:paraId="17B9FE8D">
      <w:pPr>
        <w:spacing w:line="276" w:lineRule="auto"/>
        <w:jc w:val="both"/>
      </w:pPr>
      <w:r>
        <w:rPr>
          <w:sz w:val="24"/>
          <w:szCs w:val="24"/>
          <w:u w:val="single"/>
        </w:rPr>
        <w:t>Título d</w:t>
      </w:r>
      <w:r>
        <w:rPr>
          <w:rFonts w:hint="default"/>
          <w:sz w:val="24"/>
          <w:szCs w:val="24"/>
          <w:u w:val="single"/>
          <w:lang w:val="pt-BR"/>
        </w:rPr>
        <w:t>o</w:t>
      </w:r>
      <w:r>
        <w:rPr>
          <w:sz w:val="24"/>
          <w:szCs w:val="24"/>
          <w:u w:val="single"/>
        </w:rPr>
        <w:t xml:space="preserve"> Projeto </w:t>
      </w:r>
    </w:p>
    <w:p w14:paraId="556726FC">
      <w:pPr>
        <w:pStyle w:val="18"/>
        <w:numPr>
          <w:ilvl w:val="0"/>
          <w:numId w:val="0"/>
        </w:numPr>
        <w:spacing w:line="276" w:lineRule="auto"/>
        <w:ind w:leftChars="0"/>
        <w:jc w:val="both"/>
        <w:rPr>
          <w:rFonts w:hint="default" w:ascii="Times New Roman" w:hAnsi="Times New Roman" w:cs="Times New Roman"/>
          <w:b/>
          <w:bCs/>
          <w:sz w:val="24"/>
          <w:szCs w:val="24"/>
        </w:rPr>
      </w:pPr>
      <w:r>
        <w:rPr>
          <w:rFonts w:hint="default" w:eastAsia="SimSun" w:cs="Times New Roman"/>
          <w:b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pt-BR"/>
        </w:rPr>
        <w:t>Experiências</w:t>
      </w:r>
      <w:r>
        <w:rPr>
          <w:rFonts w:hint="default" w:ascii="Times New Roman" w:hAnsi="Times New Roman" w:eastAsia="SimSun" w:cs="Times New Roman"/>
          <w:b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 inovadoras de ensino no Módulo de Infecções do Trato Urinário.</w:t>
      </w:r>
      <w:r>
        <w:rPr>
          <w:rFonts w:hint="default" w:ascii="Times New Roman" w:hAnsi="Times New Roman" w:cs="Times New Roman"/>
          <w:b/>
          <w:bCs/>
          <w:sz w:val="24"/>
          <w:szCs w:val="24"/>
        </w:rPr>
        <w:t xml:space="preserve"> – </w:t>
      </w:r>
      <w:r>
        <w:rPr>
          <w:rFonts w:hint="default" w:ascii="Times New Roman" w:hAnsi="Times New Roman" w:eastAsia="SimSun" w:cs="Times New Roman"/>
          <w:b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MMCA0008</w:t>
      </w:r>
    </w:p>
    <w:p w14:paraId="3E91A3E6">
      <w:pPr>
        <w:pStyle w:val="18"/>
        <w:spacing w:line="276" w:lineRule="auto"/>
        <w:ind w:left="360"/>
        <w:jc w:val="both"/>
        <w:rPr>
          <w:sz w:val="24"/>
          <w:szCs w:val="24"/>
        </w:rPr>
      </w:pPr>
    </w:p>
    <w:p w14:paraId="1078FA6E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Enquadramento do Projeto</w:t>
      </w:r>
      <w:r>
        <w:rPr>
          <w:sz w:val="24"/>
          <w:szCs w:val="24"/>
        </w:rPr>
        <w:t>: práticas pedagógicas inovadoras.</w:t>
      </w:r>
    </w:p>
    <w:p w14:paraId="4A065EEB">
      <w:pPr>
        <w:spacing w:line="276" w:lineRule="auto"/>
        <w:jc w:val="both"/>
        <w:rPr>
          <w:sz w:val="24"/>
          <w:szCs w:val="24"/>
          <w:u w:val="single"/>
        </w:rPr>
      </w:pPr>
    </w:p>
    <w:p w14:paraId="0DDE6745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Disciplinas vinculadas ao Projeto</w:t>
      </w:r>
    </w:p>
    <w:p w14:paraId="39A83394">
      <w:pPr>
        <w:pStyle w:val="18"/>
        <w:numPr>
          <w:numId w:val="0"/>
        </w:numPr>
        <w:spacing w:line="276" w:lineRule="auto"/>
        <w:ind w:leftChars="0"/>
        <w:jc w:val="both"/>
        <w:rPr>
          <w:sz w:val="24"/>
          <w:szCs w:val="24"/>
        </w:rPr>
      </w:pPr>
      <w:r>
        <w:rPr>
          <w:sz w:val="24"/>
          <w:szCs w:val="24"/>
        </w:rPr>
        <w:t>Medicina Integral do Adulto e do Idoso I</w:t>
      </w:r>
      <w:r>
        <w:rPr>
          <w:rFonts w:hint="default"/>
          <w:sz w:val="24"/>
          <w:szCs w:val="24"/>
          <w:lang w:val="pt-BR"/>
        </w:rPr>
        <w:t>I</w:t>
      </w:r>
      <w:r>
        <w:rPr>
          <w:sz w:val="24"/>
          <w:szCs w:val="24"/>
        </w:rPr>
        <w:t xml:space="preserve"> (</w:t>
      </w:r>
      <w:r>
        <w:rPr>
          <w:rFonts w:hint="default"/>
          <w:sz w:val="24"/>
          <w:szCs w:val="24"/>
          <w:lang w:val="pt-BR"/>
        </w:rPr>
        <w:t>6</w:t>
      </w:r>
      <w:r>
        <w:rPr>
          <w:sz w:val="24"/>
          <w:szCs w:val="24"/>
        </w:rPr>
        <w:t>º período) - MGM 00</w:t>
      </w:r>
      <w:r>
        <w:rPr>
          <w:rFonts w:hint="default"/>
          <w:sz w:val="24"/>
          <w:szCs w:val="24"/>
          <w:lang w:val="pt-BR"/>
        </w:rPr>
        <w:t>299</w:t>
      </w:r>
      <w:r>
        <w:rPr>
          <w:sz w:val="24"/>
          <w:szCs w:val="24"/>
        </w:rPr>
        <w:t xml:space="preserve"> </w:t>
      </w:r>
      <w:r>
        <w:rPr/>
        <w:sym w:font="Wingdings" w:char="F0E0"/>
      </w:r>
      <w:r>
        <w:rPr>
          <w:sz w:val="24"/>
          <w:szCs w:val="24"/>
        </w:rPr>
        <w:t xml:space="preserve"> disciplina obrigatória.</w:t>
      </w:r>
      <w:r>
        <w:rPr>
          <w:rFonts w:hint="default"/>
          <w:sz w:val="24"/>
          <w:szCs w:val="24"/>
          <w:lang w:val="pt-BR"/>
        </w:rPr>
        <w:t xml:space="preserve"> </w:t>
      </w:r>
      <w:r>
        <w:rPr>
          <w:sz w:val="24"/>
          <w:szCs w:val="24"/>
        </w:rPr>
        <w:t>Alunos: 80 por semestre (obrigatório para toda turma)</w:t>
      </w:r>
    </w:p>
    <w:p w14:paraId="419B4FC1">
      <w:pPr>
        <w:pStyle w:val="18"/>
        <w:numPr>
          <w:numId w:val="0"/>
        </w:numPr>
        <w:spacing w:line="276" w:lineRule="auto"/>
        <w:jc w:val="both"/>
        <w:rPr>
          <w:rFonts w:hint="default"/>
          <w:sz w:val="24"/>
          <w:szCs w:val="24"/>
          <w:lang w:val="pt-BR"/>
        </w:rPr>
      </w:pPr>
      <w:r>
        <w:rPr>
          <w:rFonts w:hint="default"/>
          <w:sz w:val="24"/>
          <w:szCs w:val="24"/>
          <w:lang w:val="pt-BR"/>
        </w:rPr>
        <w:t>Trabalho de Campo Supervisionado IIIB - MGM 00419</w:t>
      </w:r>
    </w:p>
    <w:p w14:paraId="7B8E10BF">
      <w:pPr>
        <w:spacing w:line="276" w:lineRule="auto"/>
        <w:jc w:val="both"/>
        <w:rPr>
          <w:rFonts w:hint="default"/>
          <w:sz w:val="22"/>
          <w:szCs w:val="22"/>
          <w:lang w:val="pt-BR"/>
        </w:rPr>
      </w:pPr>
      <w:r>
        <w:rPr>
          <w:rFonts w:hint="default"/>
          <w:sz w:val="22"/>
          <w:szCs w:val="22"/>
          <w:lang w:val="pt-BR"/>
        </w:rPr>
        <w:t>OBS. O ensino do tema Infecções Urinárias perpassa, além do sexto período, os períodos seguintes (sétimo, oitavo e internato) e no Trabalho de Campo Supervisionado (sexto período, no ambulatório de Infecções urinárias)</w:t>
      </w:r>
    </w:p>
    <w:p w14:paraId="545DC54C">
      <w:pPr>
        <w:spacing w:line="276" w:lineRule="auto"/>
        <w:jc w:val="both"/>
        <w:rPr>
          <w:rFonts w:hint="default"/>
          <w:sz w:val="22"/>
          <w:szCs w:val="22"/>
          <w:lang w:val="pt-BR"/>
        </w:rPr>
      </w:pPr>
    </w:p>
    <w:p w14:paraId="14256434">
      <w:pPr>
        <w:spacing w:line="276" w:lineRule="auto"/>
        <w:jc w:val="both"/>
      </w:pPr>
      <w:r>
        <w:rPr>
          <w:sz w:val="24"/>
          <w:szCs w:val="24"/>
          <w:u w:val="single"/>
        </w:rPr>
        <w:t>Caracterização do Projeto</w:t>
      </w:r>
    </w:p>
    <w:p w14:paraId="7981D942">
      <w:pPr>
        <w:spacing w:line="276" w:lineRule="auto"/>
        <w:jc w:val="both"/>
      </w:pPr>
    </w:p>
    <w:p w14:paraId="1CFC59D6">
      <w:pPr>
        <w:spacing w:line="276" w:lineRule="auto"/>
        <w:jc w:val="both"/>
        <w:rPr>
          <w:rFonts w:hint="default"/>
          <w:sz w:val="24"/>
          <w:lang w:val="pt-BR"/>
        </w:rPr>
      </w:pPr>
      <w:r>
        <w:rPr>
          <w:rFonts w:hint="default"/>
          <w:sz w:val="24"/>
          <w:lang w:val="pt-BR"/>
        </w:rPr>
        <w:t xml:space="preserve">Desde 1995, quando da mudança do modelo curricular do curso de medicina da UFF, as aulas originalmente teóricas passaram a ter um caráter teórico-demonstrativo, com ênfase nas grandes síndromes clínicas e doenças prevalentes, através de abordagem multidisciplinar  e participação de docentes das diferentes especialidades envolvidas com o tema em questão. O módulo de Infecções Urinárias, do sexto período do curso, sempre adotou este modelo, com a participação simultânea de nefrologistas, urologistas, ginecologistas, radiologistas e pediatras, criando um ambiente de interatividade com os alunos. Essas atividades presenciais são complementadas com atividades remotas. Em ambas, atividades presenciais e remotas, a participação dos monitores é fundamental. </w:t>
      </w:r>
    </w:p>
    <w:p w14:paraId="48289A12">
      <w:pPr>
        <w:spacing w:line="276" w:lineRule="auto"/>
        <w:jc w:val="both"/>
        <w:rPr>
          <w:rFonts w:hint="default"/>
          <w:sz w:val="24"/>
          <w:lang w:val="pt-BR"/>
        </w:rPr>
      </w:pPr>
      <w:r>
        <w:rPr>
          <w:sz w:val="24"/>
        </w:rPr>
        <w:t>O projeto é aberto a todos os alunos interessados</w:t>
      </w:r>
      <w:r>
        <w:rPr>
          <w:rFonts w:hint="default"/>
          <w:sz w:val="24"/>
          <w:lang w:val="pt-BR"/>
        </w:rPr>
        <w:t xml:space="preserve"> que já tenham concluído o sexto período.</w:t>
      </w:r>
    </w:p>
    <w:p w14:paraId="4881EC44">
      <w:pPr>
        <w:spacing w:line="276" w:lineRule="auto"/>
        <w:jc w:val="both"/>
        <w:rPr>
          <w:sz w:val="24"/>
        </w:rPr>
      </w:pPr>
      <w:r>
        <w:rPr>
          <w:sz w:val="24"/>
        </w:rPr>
        <w:t xml:space="preserve">Destaca-se que </w:t>
      </w:r>
      <w:r>
        <w:rPr>
          <w:rFonts w:hint="default"/>
          <w:sz w:val="24"/>
          <w:lang w:val="pt-BR"/>
        </w:rPr>
        <w:t>esse</w:t>
      </w:r>
      <w:r>
        <w:rPr>
          <w:sz w:val="24"/>
        </w:rPr>
        <w:t xml:space="preserve"> projeto </w:t>
      </w:r>
      <w:r>
        <w:rPr>
          <w:rFonts w:hint="default"/>
          <w:sz w:val="24"/>
          <w:lang w:val="pt-BR"/>
        </w:rPr>
        <w:t xml:space="preserve">de monitoria </w:t>
      </w:r>
      <w:r>
        <w:rPr>
          <w:sz w:val="24"/>
        </w:rPr>
        <w:t xml:space="preserve">vem sendo realizado há </w:t>
      </w:r>
      <w:r>
        <w:rPr>
          <w:rFonts w:hint="default"/>
          <w:sz w:val="24"/>
          <w:lang w:val="pt-BR"/>
        </w:rPr>
        <w:t>mais de 20 anos</w:t>
      </w:r>
      <w:r>
        <w:rPr>
          <w:sz w:val="24"/>
        </w:rPr>
        <w:t xml:space="preserve">, com grande </w:t>
      </w:r>
      <w:r>
        <w:rPr>
          <w:rFonts w:hint="default"/>
          <w:sz w:val="24"/>
          <w:lang w:val="pt-BR"/>
        </w:rPr>
        <w:t>procura</w:t>
      </w:r>
      <w:r>
        <w:rPr>
          <w:sz w:val="24"/>
        </w:rPr>
        <w:t xml:space="preserve"> dos alunos e </w:t>
      </w:r>
      <w:r>
        <w:rPr>
          <w:rFonts w:hint="default"/>
          <w:sz w:val="24"/>
          <w:lang w:val="pt-BR"/>
        </w:rPr>
        <w:t xml:space="preserve">com ótimos </w:t>
      </w:r>
      <w:r>
        <w:rPr>
          <w:sz w:val="24"/>
        </w:rPr>
        <w:t xml:space="preserve">resultados </w:t>
      </w:r>
      <w:r>
        <w:rPr>
          <w:rFonts w:hint="default"/>
          <w:sz w:val="24"/>
          <w:lang w:val="pt-BR"/>
        </w:rPr>
        <w:t>na qualidade do ensino e no incentivo aos monnitores à carreira docente</w:t>
      </w:r>
      <w:r>
        <w:rPr>
          <w:sz w:val="24"/>
        </w:rPr>
        <w:t>. Os focos de atuação são:</w:t>
      </w:r>
    </w:p>
    <w:p w14:paraId="52D12651">
      <w:pPr>
        <w:pStyle w:val="18"/>
        <w:numPr>
          <w:ilvl w:val="0"/>
          <w:numId w:val="1"/>
        </w:numPr>
        <w:spacing w:line="276" w:lineRule="auto"/>
        <w:jc w:val="both"/>
        <w:rPr>
          <w:sz w:val="24"/>
        </w:rPr>
      </w:pPr>
      <w:r>
        <w:rPr>
          <w:b/>
          <w:sz w:val="24"/>
        </w:rPr>
        <w:t>PRINCIPAL ATIVIDADE:</w:t>
      </w:r>
      <w:r>
        <w:rPr>
          <w:sz w:val="24"/>
        </w:rPr>
        <w:t xml:space="preserve"> Módulo de </w:t>
      </w:r>
      <w:r>
        <w:rPr>
          <w:rFonts w:hint="default"/>
          <w:sz w:val="24"/>
          <w:lang w:val="pt-BR"/>
        </w:rPr>
        <w:t>Infecções do Trato Urinário,</w:t>
      </w:r>
      <w:r>
        <w:rPr>
          <w:sz w:val="24"/>
        </w:rPr>
        <w:t xml:space="preserve"> </w:t>
      </w:r>
      <w:r>
        <w:rPr>
          <w:rFonts w:hint="default"/>
          <w:sz w:val="24"/>
          <w:lang w:val="pt-BR"/>
        </w:rPr>
        <w:t>sext</w:t>
      </w:r>
      <w:r>
        <w:rPr>
          <w:sz w:val="24"/>
        </w:rPr>
        <w:t xml:space="preserve">o período, parte integrante obrigatória da disciplina de MIAI </w:t>
      </w:r>
      <w:r>
        <w:rPr>
          <w:rFonts w:hint="default"/>
          <w:sz w:val="24"/>
          <w:lang w:val="pt-BR"/>
        </w:rPr>
        <w:t>II</w:t>
      </w:r>
      <w:r>
        <w:rPr>
          <w:sz w:val="24"/>
        </w:rPr>
        <w:t xml:space="preserve">. </w:t>
      </w:r>
    </w:p>
    <w:p w14:paraId="3CB7D7EE">
      <w:pPr>
        <w:spacing w:line="276" w:lineRule="auto"/>
        <w:jc w:val="both"/>
      </w:pPr>
    </w:p>
    <w:p w14:paraId="73E38B84">
      <w:pPr>
        <w:spacing w:line="276" w:lineRule="auto"/>
        <w:jc w:val="both"/>
      </w:pPr>
      <w:r>
        <w:rPr>
          <w:sz w:val="24"/>
          <w:szCs w:val="24"/>
          <w:u w:val="single"/>
        </w:rPr>
        <w:t>Atribuição do Monitor</w:t>
      </w:r>
    </w:p>
    <w:p w14:paraId="7B6C40C9">
      <w:pPr>
        <w:spacing w:line="276" w:lineRule="auto"/>
        <w:jc w:val="both"/>
        <w:rPr>
          <w:sz w:val="24"/>
        </w:rPr>
      </w:pPr>
    </w:p>
    <w:p w14:paraId="02FE465A">
      <w:pPr>
        <w:pStyle w:val="18"/>
        <w:numPr>
          <w:ilvl w:val="0"/>
          <w:numId w:val="2"/>
        </w:numPr>
        <w:spacing w:line="276" w:lineRule="auto"/>
        <w:jc w:val="both"/>
        <w:rPr>
          <w:b/>
          <w:sz w:val="24"/>
        </w:rPr>
      </w:pPr>
      <w:r>
        <w:rPr>
          <w:b/>
          <w:sz w:val="24"/>
        </w:rPr>
        <w:t xml:space="preserve">Auxílio na elaboração dos casos clínicos para aulas do módulo teórico-demonstrativo no </w:t>
      </w:r>
      <w:r>
        <w:rPr>
          <w:rFonts w:hint="default"/>
          <w:b/>
          <w:sz w:val="24"/>
          <w:lang w:val="pt-BR"/>
        </w:rPr>
        <w:t>sexto</w:t>
      </w:r>
      <w:r>
        <w:rPr>
          <w:b/>
          <w:sz w:val="24"/>
        </w:rPr>
        <w:t xml:space="preserve"> período, tanto online quanto presencial.</w:t>
      </w:r>
    </w:p>
    <w:p w14:paraId="6FDD8A63">
      <w:pPr>
        <w:pStyle w:val="18"/>
        <w:numPr>
          <w:ilvl w:val="0"/>
          <w:numId w:val="2"/>
        </w:numPr>
        <w:spacing w:line="276" w:lineRule="auto"/>
        <w:jc w:val="both"/>
        <w:rPr>
          <w:sz w:val="24"/>
        </w:rPr>
      </w:pPr>
      <w:r>
        <w:rPr>
          <w:sz w:val="24"/>
        </w:rPr>
        <w:t>Acompanhar o professor e os alunos nas sessões de discussão dos casos .</w:t>
      </w:r>
    </w:p>
    <w:p w14:paraId="2112F1CE">
      <w:pPr>
        <w:pStyle w:val="18"/>
        <w:numPr>
          <w:ilvl w:val="0"/>
          <w:numId w:val="2"/>
        </w:numPr>
        <w:spacing w:line="276" w:lineRule="auto"/>
        <w:jc w:val="both"/>
        <w:rPr>
          <w:sz w:val="24"/>
        </w:rPr>
      </w:pPr>
      <w:r>
        <w:rPr>
          <w:sz w:val="24"/>
        </w:rPr>
        <w:t xml:space="preserve">Auxiliar o professor na elaboração do material eletrônico (vídeo e </w:t>
      </w:r>
      <w:r>
        <w:rPr>
          <w:i/>
          <w:sz w:val="24"/>
        </w:rPr>
        <w:t>Google Classroom</w:t>
      </w:r>
      <w:r>
        <w:rPr>
          <w:sz w:val="24"/>
        </w:rPr>
        <w:t>).</w:t>
      </w:r>
    </w:p>
    <w:p w14:paraId="6ED31D5C">
      <w:pPr>
        <w:pStyle w:val="18"/>
        <w:numPr>
          <w:ilvl w:val="0"/>
          <w:numId w:val="2"/>
        </w:numPr>
        <w:spacing w:line="276" w:lineRule="auto"/>
        <w:jc w:val="both"/>
        <w:rPr>
          <w:sz w:val="24"/>
        </w:rPr>
      </w:pPr>
      <w:r>
        <w:rPr>
          <w:sz w:val="24"/>
        </w:rPr>
        <w:t xml:space="preserve">Auxiliar o professor na elaboração das </w:t>
      </w:r>
      <w:r>
        <w:rPr>
          <w:rFonts w:hint="default"/>
          <w:sz w:val="24"/>
          <w:lang w:val="pt-BR"/>
        </w:rPr>
        <w:t>avaliações e testes a serem submetidos aos alunos do módulo.</w:t>
      </w:r>
    </w:p>
    <w:p w14:paraId="341A5519">
      <w:pPr>
        <w:spacing w:line="276" w:lineRule="auto"/>
        <w:jc w:val="both"/>
      </w:pPr>
    </w:p>
    <w:p w14:paraId="713F7187">
      <w:pPr>
        <w:spacing w:line="276" w:lineRule="auto"/>
        <w:jc w:val="both"/>
      </w:pPr>
      <w:r>
        <w:rPr>
          <w:sz w:val="24"/>
          <w:szCs w:val="24"/>
          <w:u w:val="single"/>
        </w:rPr>
        <w:t>Atividade Principal do Monitor</w:t>
      </w:r>
    </w:p>
    <w:p w14:paraId="29F332E4">
      <w:pPr>
        <w:spacing w:line="276" w:lineRule="auto"/>
        <w:jc w:val="both"/>
      </w:pPr>
    </w:p>
    <w:p w14:paraId="71F42F90">
      <w:pPr>
        <w:spacing w:line="276" w:lineRule="auto"/>
        <w:jc w:val="both"/>
      </w:pPr>
      <w:r>
        <w:rPr>
          <w:sz w:val="24"/>
          <w:szCs w:val="24"/>
        </w:rPr>
        <w:t>Desenvolvimento de práticas pedagógicas inovadoras.</w:t>
      </w:r>
    </w:p>
    <w:p w14:paraId="3FD1A63E">
      <w:pPr>
        <w:spacing w:line="276" w:lineRule="auto"/>
        <w:jc w:val="both"/>
      </w:pPr>
    </w:p>
    <w:p w14:paraId="55C0C9B1">
      <w:pPr>
        <w:spacing w:line="276" w:lineRule="auto"/>
        <w:jc w:val="both"/>
      </w:pPr>
      <w:r>
        <w:rPr>
          <w:sz w:val="24"/>
          <w:szCs w:val="24"/>
          <w:u w:val="single"/>
        </w:rPr>
        <w:t>Cronograma de Trabalho do Monitor</w:t>
      </w:r>
    </w:p>
    <w:p w14:paraId="600676E5">
      <w:pPr>
        <w:pStyle w:val="18"/>
        <w:numPr>
          <w:ilvl w:val="0"/>
          <w:numId w:val="3"/>
        </w:numPr>
        <w:spacing w:line="276" w:lineRule="auto"/>
        <w:jc w:val="both"/>
        <w:rPr>
          <w:sz w:val="24"/>
          <w:szCs w:val="24"/>
        </w:rPr>
      </w:pPr>
      <w:r>
        <w:rPr>
          <w:rFonts w:hint="default"/>
          <w:sz w:val="24"/>
          <w:szCs w:val="24"/>
          <w:lang w:val="pt-BR"/>
        </w:rPr>
        <w:t xml:space="preserve">Abril </w:t>
      </w:r>
      <w:r>
        <w:rPr>
          <w:sz w:val="24"/>
          <w:szCs w:val="24"/>
        </w:rPr>
        <w:t>a dezembro 2025, com periodicidade semanal:</w:t>
      </w:r>
    </w:p>
    <w:p w14:paraId="730C2919">
      <w:pPr>
        <w:pStyle w:val="18"/>
        <w:numPr>
          <w:ilvl w:val="1"/>
          <w:numId w:val="3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Atividade - Reunião semanal de treinamento com o docente para planejamento e desenvolvimento das atividades. </w:t>
      </w:r>
    </w:p>
    <w:p w14:paraId="3491923A">
      <w:pPr>
        <w:pStyle w:val="18"/>
        <w:numPr>
          <w:ilvl w:val="1"/>
          <w:numId w:val="3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Discu</w:t>
      </w:r>
      <w:r>
        <w:rPr>
          <w:rFonts w:hint="default"/>
          <w:sz w:val="24"/>
          <w:szCs w:val="24"/>
          <w:lang w:val="pt-BR"/>
        </w:rPr>
        <w:t>ssão e debate</w:t>
      </w:r>
      <w:r>
        <w:rPr>
          <w:sz w:val="24"/>
          <w:szCs w:val="24"/>
        </w:rPr>
        <w:t xml:space="preserve"> </w:t>
      </w:r>
      <w:r>
        <w:rPr>
          <w:rFonts w:hint="default"/>
          <w:sz w:val="24"/>
          <w:szCs w:val="24"/>
          <w:lang w:val="pt-BR"/>
        </w:rPr>
        <w:t>d</w:t>
      </w:r>
      <w:r>
        <w:rPr>
          <w:sz w:val="24"/>
          <w:szCs w:val="24"/>
        </w:rPr>
        <w:t xml:space="preserve">os casos </w:t>
      </w:r>
      <w:r>
        <w:rPr>
          <w:rFonts w:hint="default"/>
          <w:sz w:val="24"/>
          <w:szCs w:val="24"/>
          <w:lang w:val="pt-BR"/>
        </w:rPr>
        <w:t xml:space="preserve">propostos </w:t>
      </w:r>
      <w:r>
        <w:rPr>
          <w:sz w:val="24"/>
          <w:szCs w:val="24"/>
        </w:rPr>
        <w:t>com o</w:t>
      </w:r>
      <w:r>
        <w:rPr>
          <w:rFonts w:hint="default"/>
          <w:sz w:val="24"/>
          <w:szCs w:val="24"/>
          <w:lang w:val="pt-BR"/>
        </w:rPr>
        <w:t>s</w:t>
      </w:r>
      <w:r>
        <w:rPr>
          <w:sz w:val="24"/>
          <w:szCs w:val="24"/>
        </w:rPr>
        <w:t xml:space="preserve"> professor</w:t>
      </w:r>
      <w:r>
        <w:rPr>
          <w:rFonts w:hint="default"/>
          <w:sz w:val="24"/>
          <w:szCs w:val="24"/>
          <w:lang w:val="pt-BR"/>
        </w:rPr>
        <w:t>es do módulo.</w:t>
      </w:r>
      <w:r>
        <w:rPr>
          <w:sz w:val="24"/>
          <w:szCs w:val="24"/>
        </w:rPr>
        <w:t xml:space="preserve"> </w:t>
      </w:r>
      <w:r>
        <w:rPr>
          <w:rFonts w:hint="default"/>
          <w:sz w:val="24"/>
          <w:szCs w:val="24"/>
          <w:lang w:val="pt-BR"/>
        </w:rPr>
        <w:t>Ajuda no preparo do</w:t>
      </w:r>
      <w:r>
        <w:rPr>
          <w:sz w:val="24"/>
          <w:szCs w:val="24"/>
        </w:rPr>
        <w:t xml:space="preserve"> material em PowerPoint para apresentação</w:t>
      </w:r>
      <w:r>
        <w:rPr>
          <w:rFonts w:hint="default"/>
          <w:sz w:val="24"/>
          <w:szCs w:val="24"/>
          <w:lang w:val="pt-BR"/>
        </w:rPr>
        <w:t xml:space="preserve"> e na </w:t>
      </w:r>
      <w:r>
        <w:rPr>
          <w:sz w:val="24"/>
          <w:szCs w:val="24"/>
        </w:rPr>
        <w:t>seleção de material teórico referente aos casos</w:t>
      </w:r>
      <w:r>
        <w:rPr>
          <w:rFonts w:hint="default"/>
          <w:sz w:val="24"/>
          <w:szCs w:val="24"/>
          <w:lang w:val="pt-BR"/>
        </w:rPr>
        <w:t>, com posterior envio</w:t>
      </w:r>
      <w:r>
        <w:rPr>
          <w:sz w:val="24"/>
          <w:szCs w:val="24"/>
        </w:rPr>
        <w:t xml:space="preserve"> para os alunos</w:t>
      </w:r>
    </w:p>
    <w:p w14:paraId="7322ADC5">
      <w:pPr>
        <w:spacing w:line="276" w:lineRule="auto"/>
        <w:jc w:val="both"/>
        <w:rPr>
          <w:sz w:val="24"/>
          <w:szCs w:val="24"/>
        </w:rPr>
      </w:pPr>
    </w:p>
    <w:p w14:paraId="14715AE0">
      <w:pPr>
        <w:pStyle w:val="18"/>
        <w:numPr>
          <w:ilvl w:val="0"/>
          <w:numId w:val="3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Outubro 2025: apresentação na semana de monitoria com supervisão do docente.</w:t>
      </w:r>
    </w:p>
    <w:p w14:paraId="5BB80409">
      <w:pPr>
        <w:spacing w:line="276" w:lineRule="auto"/>
        <w:jc w:val="both"/>
        <w:rPr>
          <w:sz w:val="24"/>
          <w:szCs w:val="24"/>
        </w:rPr>
      </w:pPr>
    </w:p>
    <w:p w14:paraId="3D7FC41B">
      <w:pPr>
        <w:pStyle w:val="18"/>
        <w:numPr>
          <w:ilvl w:val="0"/>
          <w:numId w:val="3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Dezembro 2025: reunião semanal de treinamento com o docente para </w:t>
      </w:r>
      <w:r>
        <w:rPr>
          <w:rFonts w:hint="default"/>
          <w:sz w:val="24"/>
          <w:szCs w:val="24"/>
          <w:lang w:val="pt-BR"/>
        </w:rPr>
        <w:t xml:space="preserve">Avalição crítica do trabalho realizado e </w:t>
      </w:r>
      <w:r>
        <w:rPr>
          <w:sz w:val="24"/>
          <w:szCs w:val="24"/>
        </w:rPr>
        <w:t>planejamento e desenvolvimento das atividades de encerramento da avaliação da disciplina e confecção de relatório</w:t>
      </w:r>
    </w:p>
    <w:p w14:paraId="69931CCB">
      <w:pPr>
        <w:spacing w:line="276" w:lineRule="auto"/>
        <w:jc w:val="both"/>
      </w:pPr>
    </w:p>
    <w:p w14:paraId="4BC4818B">
      <w:pPr>
        <w:spacing w:line="276" w:lineRule="auto"/>
        <w:jc w:val="both"/>
      </w:pPr>
      <w:r>
        <w:rPr>
          <w:sz w:val="24"/>
          <w:szCs w:val="24"/>
          <w:u w:val="single"/>
        </w:rPr>
        <w:t>Metodologia de Acompanhamento e Avaliação do Monitor</w:t>
      </w:r>
    </w:p>
    <w:p w14:paraId="4CAA9D9E">
      <w:pPr>
        <w:spacing w:line="276" w:lineRule="auto"/>
        <w:jc w:val="both"/>
      </w:pPr>
    </w:p>
    <w:p w14:paraId="486D945C">
      <w:pPr>
        <w:pStyle w:val="18"/>
        <w:numPr>
          <w:ilvl w:val="0"/>
          <w:numId w:val="4"/>
        </w:numPr>
        <w:spacing w:line="276" w:lineRule="auto"/>
        <w:jc w:val="both"/>
      </w:pPr>
      <w:r>
        <w:rPr>
          <w:rFonts w:hint="default"/>
          <w:sz w:val="24"/>
          <w:szCs w:val="24"/>
          <w:lang w:val="pt-BR"/>
        </w:rPr>
        <w:t>Reunião semanal (presencial ou remota) para apresentação de artigos científicos pertinentes ao Módulo</w:t>
      </w:r>
      <w:r>
        <w:rPr>
          <w:sz w:val="24"/>
          <w:szCs w:val="24"/>
        </w:rPr>
        <w:t>.</w:t>
      </w:r>
    </w:p>
    <w:p w14:paraId="2EE15EB8">
      <w:pPr>
        <w:pStyle w:val="18"/>
        <w:numPr>
          <w:ilvl w:val="0"/>
          <w:numId w:val="4"/>
        </w:numPr>
        <w:spacing w:line="276" w:lineRule="auto"/>
        <w:jc w:val="both"/>
      </w:pPr>
      <w:r>
        <w:rPr>
          <w:rFonts w:hint="default"/>
          <w:sz w:val="24"/>
          <w:szCs w:val="24"/>
          <w:lang w:val="pt-BR"/>
        </w:rPr>
        <w:t>Reunião quinzenal (presencial ou remota) avaliação da evolução dos monitores e orientações didático pedagógicas.</w:t>
      </w:r>
    </w:p>
    <w:p w14:paraId="16FB95C2">
      <w:pPr>
        <w:pStyle w:val="18"/>
        <w:numPr>
          <w:ilvl w:val="0"/>
          <w:numId w:val="4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Análise da qualidade do material digital (áudio, vídeo e de internet) produzido pelo monitor.</w:t>
      </w:r>
    </w:p>
    <w:p w14:paraId="4CACEFF1">
      <w:pPr>
        <w:pStyle w:val="18"/>
        <w:numPr>
          <w:ilvl w:val="0"/>
          <w:numId w:val="4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avaliação do monitor será realizada através do interesse, pontualidade, assiduidade, organização, domínio do conteúdo teórico e prático, criatividade e cumprimento das tarefas no cronograma estabelecido. </w:t>
      </w:r>
    </w:p>
    <w:p w14:paraId="7525A954">
      <w:pPr>
        <w:pStyle w:val="18"/>
        <w:numPr>
          <w:ilvl w:val="0"/>
          <w:numId w:val="4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O questionário de avaliação da monitoria integrada será aplicado aos discentes no final do semestre através do Google Forms. .</w:t>
      </w:r>
    </w:p>
    <w:p w14:paraId="1A9C4EAF">
      <w:pPr>
        <w:spacing w:line="276" w:lineRule="auto"/>
        <w:jc w:val="both"/>
      </w:pPr>
    </w:p>
    <w:p w14:paraId="798358A0">
      <w:pPr>
        <w:spacing w:line="276" w:lineRule="auto"/>
        <w:jc w:val="both"/>
      </w:pPr>
      <w:r>
        <w:rPr>
          <w:sz w:val="24"/>
          <w:szCs w:val="24"/>
          <w:u w:val="single"/>
        </w:rPr>
        <w:t xml:space="preserve">Professores Orientadores vinculados ao Projeto e que irão compor a banca examinadora: </w:t>
      </w:r>
    </w:p>
    <w:p w14:paraId="3EEBF626">
      <w:pPr>
        <w:spacing w:line="276" w:lineRule="auto"/>
        <w:jc w:val="both"/>
      </w:pPr>
    </w:p>
    <w:p w14:paraId="7D4EEBBD">
      <w:pPr>
        <w:numPr>
          <w:ilvl w:val="0"/>
          <w:numId w:val="5"/>
        </w:numPr>
        <w:spacing w:line="276" w:lineRule="auto"/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Prof. </w:t>
      </w:r>
      <w:r>
        <w:rPr>
          <w:rFonts w:hint="default"/>
          <w:sz w:val="24"/>
          <w:szCs w:val="24"/>
          <w:lang w:val="pt-BR"/>
        </w:rPr>
        <w:t>José Carlos Carraro Eduardo</w:t>
      </w:r>
      <w:r>
        <w:rPr>
          <w:sz w:val="24"/>
          <w:szCs w:val="24"/>
        </w:rPr>
        <w:t xml:space="preserve"> (Departamento de Medicina Clínica)</w:t>
      </w:r>
    </w:p>
    <w:p w14:paraId="57B6ACFE">
      <w:pPr>
        <w:numPr>
          <w:ilvl w:val="0"/>
          <w:numId w:val="5"/>
        </w:numPr>
        <w:spacing w:line="276" w:lineRule="auto"/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Prof. </w:t>
      </w:r>
      <w:r>
        <w:rPr>
          <w:rFonts w:hint="default"/>
          <w:sz w:val="24"/>
          <w:szCs w:val="24"/>
          <w:lang w:val="pt-BR"/>
        </w:rPr>
        <w:t>Carlos Augusto Faria</w:t>
      </w:r>
      <w:r>
        <w:rPr>
          <w:sz w:val="24"/>
          <w:szCs w:val="24"/>
        </w:rPr>
        <w:t xml:space="preserve"> (Departamento </w:t>
      </w:r>
      <w:r>
        <w:rPr>
          <w:rFonts w:hint="default"/>
          <w:sz w:val="24"/>
          <w:szCs w:val="24"/>
          <w:lang w:val="pt-BR"/>
        </w:rPr>
        <w:t>Materno Infantil</w:t>
      </w:r>
      <w:r>
        <w:rPr>
          <w:sz w:val="24"/>
          <w:szCs w:val="24"/>
        </w:rPr>
        <w:t>)</w:t>
      </w:r>
    </w:p>
    <w:p w14:paraId="4ECAC911">
      <w:pPr>
        <w:numPr>
          <w:ilvl w:val="0"/>
          <w:numId w:val="5"/>
        </w:numPr>
        <w:spacing w:line="276" w:lineRule="auto"/>
        <w:ind w:hanging="360"/>
        <w:contextualSpacing/>
        <w:jc w:val="both"/>
        <w:rPr>
          <w:sz w:val="24"/>
          <w:szCs w:val="24"/>
        </w:rPr>
      </w:pPr>
      <w:r>
        <w:rPr>
          <w:rFonts w:hint="default"/>
          <w:sz w:val="24"/>
          <w:szCs w:val="24"/>
          <w:lang w:val="pt-BR"/>
        </w:rPr>
        <w:t>Prof. Alessandro Severo (Departamento de Radiologia)</w:t>
      </w:r>
    </w:p>
    <w:p w14:paraId="16176584">
      <w:pPr>
        <w:spacing w:line="276" w:lineRule="auto"/>
        <w:jc w:val="both"/>
      </w:pPr>
    </w:p>
    <w:p w14:paraId="1A9E393F">
      <w:pPr>
        <w:pStyle w:val="18"/>
        <w:numPr>
          <w:ilvl w:val="0"/>
          <w:numId w:val="6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Número de vagas solicitadas: </w:t>
      </w:r>
      <w:r>
        <w:rPr>
          <w:rFonts w:hint="default"/>
          <w:sz w:val="24"/>
          <w:szCs w:val="24"/>
          <w:lang w:val="pt-BR"/>
        </w:rPr>
        <w:t>3</w:t>
      </w:r>
      <w:r>
        <w:rPr>
          <w:sz w:val="24"/>
          <w:szCs w:val="24"/>
        </w:rPr>
        <w:t xml:space="preserve"> (</w:t>
      </w:r>
      <w:r>
        <w:rPr>
          <w:rFonts w:hint="default"/>
          <w:sz w:val="24"/>
          <w:szCs w:val="24"/>
          <w:lang w:val="pt-BR"/>
        </w:rPr>
        <w:t>Três</w:t>
      </w:r>
      <w:r>
        <w:rPr>
          <w:sz w:val="24"/>
          <w:szCs w:val="24"/>
        </w:rPr>
        <w:t>).</w:t>
      </w:r>
    </w:p>
    <w:p w14:paraId="1DC85691">
      <w:pPr>
        <w:pStyle w:val="18"/>
        <w:numPr>
          <w:ilvl w:val="0"/>
          <w:numId w:val="6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Número mínimo para ser viável o projeto: </w:t>
      </w:r>
      <w:r>
        <w:rPr>
          <w:rFonts w:hint="default"/>
          <w:sz w:val="24"/>
          <w:szCs w:val="24"/>
          <w:lang w:val="pt-BR"/>
        </w:rPr>
        <w:t>1</w:t>
      </w:r>
      <w:r>
        <w:rPr>
          <w:sz w:val="24"/>
          <w:szCs w:val="24"/>
        </w:rPr>
        <w:t xml:space="preserve"> (</w:t>
      </w:r>
      <w:r>
        <w:rPr>
          <w:rFonts w:hint="default"/>
          <w:sz w:val="24"/>
          <w:szCs w:val="24"/>
          <w:lang w:val="pt-BR"/>
        </w:rPr>
        <w:t>Uma</w:t>
      </w:r>
      <w:r>
        <w:rPr>
          <w:sz w:val="24"/>
          <w:szCs w:val="24"/>
        </w:rPr>
        <w:t>).</w:t>
      </w:r>
    </w:p>
    <w:p w14:paraId="5ED943B9">
      <w:pPr>
        <w:spacing w:line="276" w:lineRule="auto"/>
        <w:jc w:val="both"/>
        <w:rPr>
          <w:sz w:val="24"/>
          <w:szCs w:val="24"/>
        </w:rPr>
      </w:pPr>
    </w:p>
    <w:p w14:paraId="6E7A53D4">
      <w:pPr>
        <w:spacing w:line="276" w:lineRule="auto"/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Número de alunos beneficiados por semestre:</w:t>
      </w:r>
    </w:p>
    <w:p w14:paraId="17282290">
      <w:pPr>
        <w:pStyle w:val="18"/>
        <w:numPr>
          <w:ilvl w:val="0"/>
          <w:numId w:val="7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80 no </w:t>
      </w:r>
      <w:r>
        <w:rPr>
          <w:rFonts w:hint="default"/>
          <w:sz w:val="24"/>
          <w:szCs w:val="24"/>
          <w:lang w:val="pt-BR"/>
        </w:rPr>
        <w:t>sexto</w:t>
      </w:r>
      <w:r>
        <w:rPr>
          <w:sz w:val="24"/>
          <w:szCs w:val="24"/>
        </w:rPr>
        <w:t xml:space="preserve"> período, por semestre..</w:t>
      </w:r>
    </w:p>
    <w:p w14:paraId="69334183">
      <w:pPr>
        <w:spacing w:line="276" w:lineRule="auto"/>
        <w:jc w:val="both"/>
        <w:rPr>
          <w:sz w:val="24"/>
          <w:szCs w:val="24"/>
        </w:rPr>
      </w:pPr>
    </w:p>
    <w:p w14:paraId="5B044C34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Número de vagas oferecidas</w:t>
      </w:r>
      <w:r>
        <w:rPr>
          <w:sz w:val="24"/>
          <w:szCs w:val="24"/>
        </w:rPr>
        <w:t>:</w:t>
      </w:r>
    </w:p>
    <w:p w14:paraId="4EEC43A7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Conforme INSTRUÇÃO NORMATIVA PROGRAD/UFF Nº 54.</w:t>
      </w:r>
      <w:bookmarkStart w:id="1" w:name="_GoBack"/>
      <w:bookmarkEnd w:id="1"/>
    </w:p>
    <w:p w14:paraId="7C5B54C8">
      <w:pPr>
        <w:spacing w:line="276" w:lineRule="auto"/>
        <w:jc w:val="both"/>
        <w:rPr>
          <w:sz w:val="24"/>
          <w:szCs w:val="24"/>
        </w:rPr>
      </w:pPr>
    </w:p>
    <w:p w14:paraId="1CA133D6">
      <w:pPr>
        <w:pStyle w:val="18"/>
        <w:numPr>
          <w:ilvl w:val="0"/>
          <w:numId w:val="8"/>
        </w:numPr>
        <w:spacing w:line="276" w:lineRule="auto"/>
        <w:jc w:val="both"/>
        <w:rPr>
          <w:b w:val="0"/>
          <w:bCs/>
          <w:sz w:val="24"/>
          <w:szCs w:val="24"/>
        </w:rPr>
      </w:pPr>
      <w:r>
        <w:rPr>
          <w:rFonts w:hint="default"/>
          <w:b w:val="0"/>
          <w:bCs/>
          <w:sz w:val="24"/>
          <w:szCs w:val="24"/>
          <w:lang w:val="pt-BR"/>
        </w:rPr>
        <w:t>Três (3)</w:t>
      </w:r>
      <w:r>
        <w:rPr>
          <w:b w:val="0"/>
          <w:bCs/>
          <w:sz w:val="24"/>
          <w:szCs w:val="24"/>
        </w:rPr>
        <w:t xml:space="preserve"> vagas, </w:t>
      </w:r>
      <w:r>
        <w:rPr>
          <w:rFonts w:hint="default"/>
          <w:b w:val="0"/>
          <w:bCs/>
          <w:sz w:val="24"/>
          <w:szCs w:val="24"/>
          <w:lang w:val="pt-BR"/>
        </w:rPr>
        <w:t>por Livre Concorrência.</w:t>
      </w:r>
      <w:r>
        <w:rPr>
          <w:b w:val="0"/>
          <w:bCs/>
          <w:sz w:val="24"/>
          <w:szCs w:val="24"/>
        </w:rPr>
        <w:t xml:space="preserve"> </w:t>
      </w:r>
    </w:p>
    <w:p w14:paraId="6F4E4758">
      <w:pPr>
        <w:pStyle w:val="18"/>
        <w:numPr>
          <w:ilvl w:val="0"/>
          <w:numId w:val="0"/>
        </w:numPr>
        <w:spacing w:line="276" w:lineRule="auto"/>
        <w:ind w:left="360" w:leftChars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14:paraId="2913FA6C">
      <w:pPr>
        <w:spacing w:line="276" w:lineRule="auto"/>
        <w:jc w:val="both"/>
        <w:rPr>
          <w:b/>
          <w:sz w:val="24"/>
          <w:szCs w:val="24"/>
        </w:rPr>
      </w:pPr>
    </w:p>
    <w:p w14:paraId="63EDF004">
      <w:pPr>
        <w:spacing w:line="276" w:lineRule="auto"/>
        <w:jc w:val="both"/>
      </w:pPr>
      <w:r>
        <w:rPr>
          <w:sz w:val="24"/>
          <w:szCs w:val="24"/>
          <w:u w:val="single"/>
        </w:rPr>
        <w:t>Inscrições:</w:t>
      </w:r>
    </w:p>
    <w:p w14:paraId="3A1DB6ED">
      <w:pPr>
        <w:spacing w:line="276" w:lineRule="auto"/>
        <w:jc w:val="both"/>
      </w:pPr>
    </w:p>
    <w:p w14:paraId="20FF6409">
      <w:pPr>
        <w:numPr>
          <w:ilvl w:val="0"/>
          <w:numId w:val="9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Período: 26 de março de 2025</w:t>
      </w:r>
      <w:r>
        <w:rPr>
          <w:rFonts w:hint="default"/>
          <w:sz w:val="24"/>
          <w:szCs w:val="24"/>
          <w:lang w:val="pt-BR"/>
        </w:rPr>
        <w:t xml:space="preserve"> a 04 de abril de 2025</w:t>
      </w:r>
      <w:r>
        <w:rPr>
          <w:sz w:val="24"/>
          <w:szCs w:val="24"/>
        </w:rPr>
        <w:t>.</w:t>
      </w:r>
    </w:p>
    <w:p w14:paraId="00AD811E">
      <w:pPr>
        <w:numPr>
          <w:ilvl w:val="0"/>
          <w:numId w:val="9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Local:</w:t>
      </w:r>
      <w:r>
        <w:rPr>
          <w:rFonts w:hint="default"/>
          <w:sz w:val="24"/>
          <w:szCs w:val="24"/>
          <w:lang w:val="pt-BR"/>
        </w:rPr>
        <w:t>carraroeduardo@gmail.com</w:t>
      </w:r>
    </w:p>
    <w:p w14:paraId="5EB6369B">
      <w:pPr>
        <w:numPr>
          <w:ilvl w:val="0"/>
          <w:numId w:val="9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Pré-requisitos: estar inscrito a partir do </w:t>
      </w:r>
      <w:r>
        <w:rPr>
          <w:rFonts w:hint="default"/>
          <w:sz w:val="24"/>
          <w:szCs w:val="24"/>
          <w:lang w:val="pt-BR"/>
        </w:rPr>
        <w:t>sétimo</w:t>
      </w:r>
      <w:r>
        <w:rPr>
          <w:sz w:val="24"/>
          <w:szCs w:val="24"/>
        </w:rPr>
        <w:t xml:space="preserve"> período de graduação no primeiro semestre de 2025.</w:t>
      </w:r>
    </w:p>
    <w:p w14:paraId="0F59BA6E">
      <w:pPr>
        <w:spacing w:line="276" w:lineRule="auto"/>
        <w:jc w:val="both"/>
      </w:pPr>
    </w:p>
    <w:p w14:paraId="0051CF27">
      <w:pPr>
        <w:jc w:val="both"/>
      </w:pPr>
      <w:r>
        <w:rPr>
          <w:sz w:val="24"/>
          <w:szCs w:val="24"/>
          <w:u w:val="single"/>
        </w:rPr>
        <w:t>Dos documentos exigidos do aluno para efetivação da matrícula:</w:t>
      </w:r>
    </w:p>
    <w:p w14:paraId="5D84BFB1">
      <w:pPr>
        <w:jc w:val="both"/>
      </w:pPr>
    </w:p>
    <w:p w14:paraId="48BACFCE">
      <w:pPr>
        <w:numPr>
          <w:ilvl w:val="1"/>
          <w:numId w:val="10"/>
        </w:numPr>
        <w:ind w:hanging="4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Comprovante do cumprimento do pré-requisito fixado pelo Projeto de Monitoria.</w:t>
      </w:r>
    </w:p>
    <w:p w14:paraId="41C2E648">
      <w:pPr>
        <w:numPr>
          <w:ilvl w:val="1"/>
          <w:numId w:val="10"/>
        </w:numPr>
        <w:ind w:hanging="4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Somente poderão se inscrever os alunos da UFF ativos no primeiro semestre de 2025.</w:t>
      </w:r>
    </w:p>
    <w:p w14:paraId="6D0926D4">
      <w:pPr>
        <w:numPr>
          <w:ilvl w:val="1"/>
          <w:numId w:val="10"/>
        </w:numPr>
        <w:ind w:hanging="4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Histórico escolar.</w:t>
      </w:r>
    </w:p>
    <w:p w14:paraId="13238895">
      <w:pPr>
        <w:numPr>
          <w:ilvl w:val="1"/>
          <w:numId w:val="10"/>
        </w:numPr>
        <w:ind w:hanging="4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Comprovante de permanência no vínculo (para os alunos cuja conclusão do curso esteja prevista para o ano de 2025).</w:t>
      </w:r>
    </w:p>
    <w:p w14:paraId="553B6F74">
      <w:pPr>
        <w:jc w:val="both"/>
      </w:pPr>
    </w:p>
    <w:p w14:paraId="642F9F3D">
      <w:pPr>
        <w:jc w:val="both"/>
      </w:pPr>
    </w:p>
    <w:p w14:paraId="11FCC8CB">
      <w:pPr>
        <w:jc w:val="both"/>
      </w:pPr>
      <w:r>
        <w:rPr>
          <w:sz w:val="24"/>
          <w:szCs w:val="24"/>
          <w:u w:val="single"/>
        </w:rPr>
        <w:t>Das provas:</w:t>
      </w:r>
    </w:p>
    <w:p w14:paraId="29AFE139">
      <w:pPr>
        <w:jc w:val="both"/>
      </w:pPr>
    </w:p>
    <w:p w14:paraId="5B601A80">
      <w:pPr>
        <w:numPr>
          <w:ilvl w:val="0"/>
          <w:numId w:val="11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Data, horário e local. </w:t>
      </w:r>
    </w:p>
    <w:p w14:paraId="10E595B1">
      <w:pPr>
        <w:numPr>
          <w:ilvl w:val="1"/>
          <w:numId w:val="11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Prova </w:t>
      </w:r>
      <w:r>
        <w:rPr>
          <w:rFonts w:hint="default"/>
          <w:sz w:val="24"/>
          <w:szCs w:val="24"/>
          <w:lang w:val="pt-BR"/>
        </w:rPr>
        <w:t xml:space="preserve">escrita, </w:t>
      </w:r>
      <w:r>
        <w:rPr>
          <w:sz w:val="24"/>
          <w:szCs w:val="24"/>
        </w:rPr>
        <w:t>presencial</w:t>
      </w:r>
      <w:r>
        <w:rPr>
          <w:rFonts w:hint="default"/>
          <w:sz w:val="24"/>
          <w:szCs w:val="24"/>
          <w:lang w:val="pt-BR"/>
        </w:rPr>
        <w:t>,</w:t>
      </w:r>
      <w:r>
        <w:rPr>
          <w:sz w:val="24"/>
          <w:szCs w:val="24"/>
        </w:rPr>
        <w:t xml:space="preserve"> em </w:t>
      </w:r>
      <w:r>
        <w:rPr>
          <w:rFonts w:hint="default"/>
          <w:sz w:val="24"/>
          <w:szCs w:val="24"/>
          <w:lang w:val="pt-BR"/>
        </w:rPr>
        <w:t>7/4/</w:t>
      </w:r>
      <w:r>
        <w:rPr>
          <w:sz w:val="24"/>
          <w:szCs w:val="24"/>
        </w:rPr>
        <w:t xml:space="preserve">2025, </w:t>
      </w:r>
      <w:r>
        <w:rPr>
          <w:rFonts w:hint="default"/>
          <w:sz w:val="24"/>
          <w:szCs w:val="24"/>
          <w:lang w:val="pt-BR"/>
        </w:rPr>
        <w:t>11:30</w:t>
      </w:r>
      <w:r>
        <w:rPr>
          <w:sz w:val="24"/>
          <w:szCs w:val="24"/>
        </w:rPr>
        <w:t xml:space="preserve"> horas, auditório do </w:t>
      </w:r>
      <w:r>
        <w:rPr>
          <w:rFonts w:hint="default"/>
          <w:sz w:val="24"/>
          <w:szCs w:val="24"/>
          <w:lang w:val="pt-BR"/>
        </w:rPr>
        <w:t>Centro de Diálises, segundo andar</w:t>
      </w:r>
      <w:r>
        <w:rPr>
          <w:sz w:val="24"/>
          <w:szCs w:val="24"/>
        </w:rPr>
        <w:t xml:space="preserve"> do H</w:t>
      </w:r>
      <w:r>
        <w:rPr>
          <w:rFonts w:hint="default"/>
          <w:sz w:val="24"/>
          <w:szCs w:val="24"/>
          <w:lang w:val="pt-BR"/>
        </w:rPr>
        <w:t>UAP</w:t>
      </w:r>
      <w:r>
        <w:rPr>
          <w:sz w:val="24"/>
          <w:szCs w:val="24"/>
        </w:rPr>
        <w:t xml:space="preserve"> .</w:t>
      </w:r>
    </w:p>
    <w:p w14:paraId="52AC5E13">
      <w:pPr>
        <w:numPr>
          <w:ilvl w:val="1"/>
          <w:numId w:val="11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Entrevista </w:t>
      </w:r>
      <w:r>
        <w:rPr>
          <w:rFonts w:hint="default"/>
          <w:sz w:val="24"/>
          <w:szCs w:val="24"/>
          <w:lang w:val="pt-BR"/>
        </w:rPr>
        <w:t xml:space="preserve">presencial no dia 9/4/2025, às 10:00 horas, no mesmo local da prova escrita, para os candidatos que obtiverem as 6 maiores notas </w:t>
      </w:r>
      <w:r>
        <w:rPr>
          <w:sz w:val="24"/>
          <w:szCs w:val="24"/>
        </w:rPr>
        <w:t xml:space="preserve">. </w:t>
      </w:r>
    </w:p>
    <w:p w14:paraId="39A1D046">
      <w:pPr>
        <w:numPr>
          <w:ilvl w:val="0"/>
          <w:numId w:val="11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Critérios de Seleção:</w:t>
      </w:r>
    </w:p>
    <w:p w14:paraId="0FBFF150">
      <w:pPr>
        <w:numPr>
          <w:ilvl w:val="1"/>
          <w:numId w:val="11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Maior nota </w:t>
      </w:r>
      <w:r>
        <w:rPr>
          <w:rFonts w:hint="default"/>
          <w:sz w:val="24"/>
          <w:szCs w:val="24"/>
          <w:lang w:val="pt-BR"/>
        </w:rPr>
        <w:t>final (</w:t>
      </w:r>
      <w:r>
        <w:rPr>
          <w:sz w:val="24"/>
          <w:szCs w:val="24"/>
        </w:rPr>
        <w:t xml:space="preserve">média </w:t>
      </w:r>
      <w:r>
        <w:rPr>
          <w:rFonts w:hint="default"/>
          <w:sz w:val="24"/>
          <w:szCs w:val="24"/>
          <w:lang w:val="pt-BR"/>
        </w:rPr>
        <w:t>aritmética com as notas da primeira etapa (</w:t>
      </w:r>
      <w:r>
        <w:rPr>
          <w:sz w:val="24"/>
          <w:szCs w:val="24"/>
        </w:rPr>
        <w:t>prova escrita</w:t>
      </w:r>
      <w:r>
        <w:rPr>
          <w:rFonts w:hint="default"/>
          <w:sz w:val="24"/>
          <w:szCs w:val="24"/>
          <w:lang w:val="pt-BR"/>
        </w:rPr>
        <w:t>)</w:t>
      </w:r>
      <w:r>
        <w:rPr>
          <w:sz w:val="24"/>
          <w:szCs w:val="24"/>
        </w:rPr>
        <w:t xml:space="preserve"> e </w:t>
      </w:r>
      <w:r>
        <w:rPr>
          <w:rFonts w:hint="default"/>
          <w:sz w:val="24"/>
          <w:szCs w:val="24"/>
          <w:lang w:val="pt-BR"/>
        </w:rPr>
        <w:t>segunda etapa (</w:t>
      </w:r>
      <w:r>
        <w:rPr>
          <w:sz w:val="24"/>
          <w:szCs w:val="24"/>
        </w:rPr>
        <w:t xml:space="preserve"> entrevista</w:t>
      </w:r>
      <w:r>
        <w:rPr>
          <w:rFonts w:hint="default"/>
          <w:sz w:val="24"/>
          <w:szCs w:val="24"/>
          <w:lang w:val="pt-BR"/>
        </w:rPr>
        <w:t xml:space="preserve"> presencial).</w:t>
      </w:r>
    </w:p>
    <w:p w14:paraId="51994268">
      <w:pPr>
        <w:numPr>
          <w:ilvl w:val="1"/>
          <w:numId w:val="11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A prova escrita</w:t>
      </w:r>
      <w:r>
        <w:rPr>
          <w:rFonts w:hint="default"/>
          <w:sz w:val="24"/>
          <w:szCs w:val="24"/>
          <w:lang w:val="pt-BR"/>
        </w:rPr>
        <w:t xml:space="preserve"> </w:t>
      </w:r>
      <w:r>
        <w:rPr>
          <w:sz w:val="24"/>
          <w:szCs w:val="24"/>
        </w:rPr>
        <w:t>e a entrevista ter</w:t>
      </w:r>
      <w:r>
        <w:rPr>
          <w:rFonts w:hint="default"/>
          <w:sz w:val="24"/>
          <w:szCs w:val="24"/>
          <w:lang w:val="pt-BR"/>
        </w:rPr>
        <w:t>ão</w:t>
      </w:r>
      <w:r>
        <w:rPr>
          <w:sz w:val="24"/>
          <w:szCs w:val="24"/>
        </w:rPr>
        <w:t xml:space="preserve"> valor </w:t>
      </w:r>
      <w:r>
        <w:rPr>
          <w:rFonts w:hint="default"/>
          <w:sz w:val="24"/>
          <w:szCs w:val="24"/>
          <w:lang w:val="pt-BR"/>
        </w:rPr>
        <w:t xml:space="preserve">de </w:t>
      </w:r>
      <w:r>
        <w:rPr>
          <w:sz w:val="24"/>
          <w:szCs w:val="24"/>
        </w:rPr>
        <w:t>10 pontos.</w:t>
      </w:r>
    </w:p>
    <w:p w14:paraId="7F958065">
      <w:pPr>
        <w:numPr>
          <w:numId w:val="0"/>
        </w:numPr>
        <w:ind w:left="720" w:leftChars="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.</w:t>
      </w:r>
    </w:p>
    <w:p w14:paraId="256BA31F">
      <w:pPr>
        <w:numPr>
          <w:ilvl w:val="0"/>
          <w:numId w:val="11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Bibliografia recomendada:</w:t>
      </w:r>
    </w:p>
    <w:p w14:paraId="2D5D9CA0">
      <w:pPr>
        <w:numPr>
          <w:ilvl w:val="1"/>
          <w:numId w:val="11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Harrison Medicina Interna 20ª edição, 2020, editora McGrawHill.</w:t>
      </w:r>
    </w:p>
    <w:p w14:paraId="7B4E8116">
      <w:pPr>
        <w:numPr>
          <w:ilvl w:val="1"/>
          <w:numId w:val="11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Medicina Interna de Ambulatório, editora MedBook, 2012.</w:t>
      </w:r>
    </w:p>
    <w:p w14:paraId="0DBB1677">
      <w:pPr>
        <w:numPr>
          <w:ilvl w:val="0"/>
          <w:numId w:val="11"/>
        </w:numPr>
        <w:ind w:hanging="360"/>
        <w:contextualSpacing/>
        <w:jc w:val="both"/>
        <w:rPr>
          <w:sz w:val="24"/>
          <w:szCs w:val="24"/>
        </w:rPr>
      </w:pPr>
      <w:bookmarkStart w:id="0" w:name="h.gjdgxs" w:colFirst="0" w:colLast="0"/>
      <w:bookmarkEnd w:id="0"/>
      <w:r>
        <w:rPr>
          <w:sz w:val="24"/>
          <w:szCs w:val="24"/>
        </w:rPr>
        <w:t>Nota mínima para aprovação: 7,0 (sete)</w:t>
      </w:r>
    </w:p>
    <w:p w14:paraId="5D59953E">
      <w:pPr>
        <w:numPr>
          <w:ilvl w:val="0"/>
          <w:numId w:val="11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Critérios de desempate (nesta ordem):</w:t>
      </w:r>
    </w:p>
    <w:p w14:paraId="50BF4656">
      <w:pPr>
        <w:numPr>
          <w:ilvl w:val="1"/>
          <w:numId w:val="11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O candidato com maior CR (coeficiente de rendimento).</w:t>
      </w:r>
    </w:p>
    <w:p w14:paraId="54FA30C6">
      <w:pPr>
        <w:numPr>
          <w:ilvl w:val="1"/>
          <w:numId w:val="11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O candidato com maior idade.</w:t>
      </w:r>
    </w:p>
    <w:p w14:paraId="1D2E0C79">
      <w:pPr>
        <w:jc w:val="both"/>
      </w:pPr>
    </w:p>
    <w:p w14:paraId="0AA1510E">
      <w:pPr>
        <w:jc w:val="both"/>
      </w:pPr>
      <w:r>
        <w:rPr>
          <w:sz w:val="24"/>
          <w:szCs w:val="24"/>
          <w:u w:val="single"/>
        </w:rPr>
        <w:t>Da assinatura do termo de compromisso:</w:t>
      </w:r>
    </w:p>
    <w:p w14:paraId="69AF4A6B">
      <w:pPr>
        <w:jc w:val="both"/>
      </w:pPr>
    </w:p>
    <w:p w14:paraId="04C6DDE4">
      <w:pPr>
        <w:jc w:val="both"/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1862455</wp:posOffset>
            </wp:positionH>
            <wp:positionV relativeFrom="paragraph">
              <wp:posOffset>574040</wp:posOffset>
            </wp:positionV>
            <wp:extent cx="1663700" cy="1663700"/>
            <wp:effectExtent l="0" t="0" r="0" b="0"/>
            <wp:wrapNone/>
            <wp:docPr id="1" name="Imagem 2" descr="AssinaturaDigitalizada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2" descr="AssinaturaDigitalizada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663700" cy="166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  <w:szCs w:val="24"/>
        </w:rPr>
        <w:t>Os candidatos classificados deverão entrar em contato com a Secretaria do Departamento/Coordenação de Curso após acessarem o Sistema de Monitoria, aceitarem a classificação na vaga e gerarem o Termo de Compromisso para procederem à assinatura do mesmo. Será considerado desistente o candidato que não comparecer no prazo de 72 horas após o aceite da vaga no Sistema.</w:t>
      </w:r>
    </w:p>
    <w:p w14:paraId="5C3B2056">
      <w:pPr>
        <w:spacing w:line="276" w:lineRule="auto"/>
        <w:jc w:val="both"/>
        <w:rPr>
          <w:sz w:val="24"/>
          <w:szCs w:val="24"/>
          <w:u w:val="single"/>
        </w:rPr>
      </w:pPr>
    </w:p>
    <w:p w14:paraId="63545909">
      <w:pPr>
        <w:spacing w:line="276" w:lineRule="auto"/>
        <w:jc w:val="both"/>
        <w:rPr>
          <w:sz w:val="24"/>
          <w:szCs w:val="24"/>
        </w:rPr>
      </w:pPr>
    </w:p>
    <w:p w14:paraId="35E88749">
      <w:pPr>
        <w:spacing w:line="276" w:lineRule="auto"/>
        <w:jc w:val="both"/>
      </w:pPr>
    </w:p>
    <w:p w14:paraId="349ACD44">
      <w:pPr>
        <w:spacing w:line="276" w:lineRule="auto"/>
        <w:jc w:val="both"/>
        <w:rPr>
          <w:rFonts w:hint="default"/>
          <w:lang w:val="pt-BR"/>
        </w:rPr>
      </w:pPr>
      <w:r>
        <w:rPr>
          <w:rFonts w:hint="default"/>
          <w:lang w:val="pt-BR"/>
        </w:rPr>
        <w:t>Niterói, 24 de março de 2025</w:t>
      </w:r>
    </w:p>
    <w:p w14:paraId="31C18A10">
      <w:pPr>
        <w:spacing w:line="276" w:lineRule="auto"/>
        <w:jc w:val="center"/>
      </w:pPr>
      <w:r>
        <w:rPr>
          <w:rFonts w:hint="default"/>
          <w:sz w:val="24"/>
          <w:szCs w:val="24"/>
          <w:lang w:val="pt-BR"/>
        </w:rPr>
        <w:t>José Carlos Carraro Eduardo</w:t>
      </w:r>
    </w:p>
    <w:p w14:paraId="5487062A">
      <w:pPr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Professor </w:t>
      </w:r>
      <w:r>
        <w:rPr>
          <w:rFonts w:hint="default"/>
          <w:sz w:val="24"/>
          <w:szCs w:val="24"/>
          <w:lang w:val="pt-BR"/>
        </w:rPr>
        <w:t>Titular de Nefrologia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17" w:right="1701" w:bottom="1417" w:left="1701" w:header="720" w:footer="720" w:gutter="0"/>
      <w:pgNumType w:start="1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Georgia">
    <w:panose1 w:val="02040502050405020303"/>
    <w:charset w:val="00"/>
    <w:family w:val="roman"/>
    <w:pitch w:val="default"/>
    <w:sig w:usb0="00000287" w:usb1="00000000" w:usb2="00000000" w:usb3="00000000" w:csb0="2000009F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32B26A">
    <w:pPr>
      <w:pStyle w:val="1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103E5C">
    <w:pPr>
      <w:pStyle w:val="1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D285C5">
    <w:pPr>
      <w:pStyle w:val="1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C3364D">
    <w:pPr>
      <w:pStyle w:val="1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640FF2">
    <w:pPr>
      <w:pStyle w:val="1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CCB474">
    <w:pPr>
      <w:pStyle w:val="1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69C32E3"/>
    <w:multiLevelType w:val="multilevel"/>
    <w:tmpl w:val="069C32E3"/>
    <w:lvl w:ilvl="0" w:tentative="0">
      <w:start w:val="1"/>
      <w:numFmt w:val="decimal"/>
      <w:lvlText w:val="%1."/>
      <w:lvlJc w:val="left"/>
      <w:pPr>
        <w:ind w:left="360" w:firstLine="0"/>
      </w:pPr>
    </w:lvl>
    <w:lvl w:ilvl="1" w:tentative="0">
      <w:start w:val="1"/>
      <w:numFmt w:val="lowerLetter"/>
      <w:lvlText w:val="%2."/>
      <w:lvlJc w:val="left"/>
      <w:pPr>
        <w:ind w:left="1080" w:firstLine="720"/>
      </w:pPr>
    </w:lvl>
    <w:lvl w:ilvl="2" w:tentative="0">
      <w:start w:val="1"/>
      <w:numFmt w:val="lowerRoman"/>
      <w:lvlText w:val="%3."/>
      <w:lvlJc w:val="right"/>
      <w:pPr>
        <w:ind w:left="1800" w:firstLine="1620"/>
      </w:pPr>
    </w:lvl>
    <w:lvl w:ilvl="3" w:tentative="0">
      <w:start w:val="1"/>
      <w:numFmt w:val="decimal"/>
      <w:lvlText w:val="%4."/>
      <w:lvlJc w:val="left"/>
      <w:pPr>
        <w:ind w:left="2520" w:firstLine="2160"/>
      </w:pPr>
    </w:lvl>
    <w:lvl w:ilvl="4" w:tentative="0">
      <w:start w:val="1"/>
      <w:numFmt w:val="lowerLetter"/>
      <w:lvlText w:val="%5."/>
      <w:lvlJc w:val="left"/>
      <w:pPr>
        <w:ind w:left="3240" w:firstLine="2880"/>
      </w:pPr>
    </w:lvl>
    <w:lvl w:ilvl="5" w:tentative="0">
      <w:start w:val="1"/>
      <w:numFmt w:val="lowerRoman"/>
      <w:lvlText w:val="%6."/>
      <w:lvlJc w:val="right"/>
      <w:pPr>
        <w:ind w:left="3960" w:firstLine="3780"/>
      </w:pPr>
    </w:lvl>
    <w:lvl w:ilvl="6" w:tentative="0">
      <w:start w:val="1"/>
      <w:numFmt w:val="decimal"/>
      <w:lvlText w:val="%7."/>
      <w:lvlJc w:val="left"/>
      <w:pPr>
        <w:ind w:left="4680" w:firstLine="4320"/>
      </w:pPr>
    </w:lvl>
    <w:lvl w:ilvl="7" w:tentative="0">
      <w:start w:val="1"/>
      <w:numFmt w:val="lowerLetter"/>
      <w:lvlText w:val="%8."/>
      <w:lvlJc w:val="left"/>
      <w:pPr>
        <w:ind w:left="5400" w:firstLine="5040"/>
      </w:pPr>
    </w:lvl>
    <w:lvl w:ilvl="8" w:tentative="0">
      <w:start w:val="1"/>
      <w:numFmt w:val="lowerRoman"/>
      <w:lvlText w:val="%9."/>
      <w:lvlJc w:val="right"/>
      <w:pPr>
        <w:ind w:left="6120" w:firstLine="5940"/>
      </w:pPr>
    </w:lvl>
  </w:abstractNum>
  <w:abstractNum w:abstractNumId="1">
    <w:nsid w:val="09CD2925"/>
    <w:multiLevelType w:val="multilevel"/>
    <w:tmpl w:val="09CD2925"/>
    <w:lvl w:ilvl="0" w:tentative="0">
      <w:start w:val="1"/>
      <w:numFmt w:val="decimal"/>
      <w:lvlText w:val="%1."/>
      <w:lvlJc w:val="left"/>
      <w:pPr>
        <w:ind w:left="360" w:firstLine="0"/>
      </w:pPr>
    </w:lvl>
    <w:lvl w:ilvl="1" w:tentative="0">
      <w:start w:val="1"/>
      <w:numFmt w:val="decimal"/>
      <w:lvlText w:val="%2."/>
      <w:lvlJc w:val="left"/>
      <w:pPr>
        <w:ind w:left="420" w:firstLine="0"/>
      </w:pPr>
    </w:lvl>
    <w:lvl w:ilvl="2" w:tentative="0">
      <w:start w:val="1"/>
      <w:numFmt w:val="decimal"/>
      <w:lvlText w:val="%1.%2.%3."/>
      <w:lvlJc w:val="left"/>
      <w:pPr>
        <w:ind w:left="720" w:firstLine="0"/>
      </w:pPr>
    </w:lvl>
    <w:lvl w:ilvl="3" w:tentative="0">
      <w:start w:val="1"/>
      <w:numFmt w:val="decimal"/>
      <w:lvlText w:val="%1.%2.%3.%4."/>
      <w:lvlJc w:val="left"/>
      <w:pPr>
        <w:ind w:left="720" w:firstLine="0"/>
      </w:pPr>
    </w:lvl>
    <w:lvl w:ilvl="4" w:tentative="0">
      <w:start w:val="1"/>
      <w:numFmt w:val="decimal"/>
      <w:lvlText w:val="%1.%2.%3.%4.%5."/>
      <w:lvlJc w:val="left"/>
      <w:pPr>
        <w:ind w:left="1080" w:firstLine="0"/>
      </w:pPr>
    </w:lvl>
    <w:lvl w:ilvl="5" w:tentative="0">
      <w:start w:val="1"/>
      <w:numFmt w:val="decimal"/>
      <w:lvlText w:val="%1.%2.%3.%4.%5.%6."/>
      <w:lvlJc w:val="left"/>
      <w:pPr>
        <w:ind w:left="1080" w:firstLine="0"/>
      </w:pPr>
    </w:lvl>
    <w:lvl w:ilvl="6" w:tentative="0">
      <w:start w:val="1"/>
      <w:numFmt w:val="decimal"/>
      <w:lvlText w:val="%1.%2.%3.%4.%5.%6.%7."/>
      <w:lvlJc w:val="left"/>
      <w:pPr>
        <w:ind w:left="1440" w:firstLine="0"/>
      </w:pPr>
    </w:lvl>
    <w:lvl w:ilvl="7" w:tentative="0">
      <w:start w:val="1"/>
      <w:numFmt w:val="decimal"/>
      <w:lvlText w:val="%1.%2.%3.%4.%5.%6.%7.%8."/>
      <w:lvlJc w:val="left"/>
      <w:pPr>
        <w:ind w:left="1440" w:firstLine="0"/>
      </w:pPr>
    </w:lvl>
    <w:lvl w:ilvl="8" w:tentative="0">
      <w:start w:val="1"/>
      <w:numFmt w:val="decimal"/>
      <w:lvlText w:val="%1.%2.%3.%4.%5.%6.%7.%8.%9."/>
      <w:lvlJc w:val="left"/>
      <w:pPr>
        <w:ind w:left="1800" w:firstLine="0"/>
      </w:pPr>
    </w:lvl>
  </w:abstractNum>
  <w:abstractNum w:abstractNumId="2">
    <w:nsid w:val="0E7C5DD4"/>
    <w:multiLevelType w:val="multilevel"/>
    <w:tmpl w:val="0E7C5DD4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>
    <w:nsid w:val="158F532E"/>
    <w:multiLevelType w:val="multilevel"/>
    <w:tmpl w:val="158F532E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>
    <w:nsid w:val="1E803CE6"/>
    <w:multiLevelType w:val="multilevel"/>
    <w:tmpl w:val="1E803CE6"/>
    <w:lvl w:ilvl="0" w:tentative="0">
      <w:start w:val="1"/>
      <w:numFmt w:val="decimal"/>
      <w:lvlText w:val="%1."/>
      <w:lvlJc w:val="left"/>
      <w:pPr>
        <w:ind w:left="360" w:hanging="360"/>
      </w:pPr>
    </w:lvl>
    <w:lvl w:ilvl="1" w:tentative="0">
      <w:start w:val="1"/>
      <w:numFmt w:val="lowerLetter"/>
      <w:lvlText w:val="%2."/>
      <w:lvlJc w:val="left"/>
      <w:pPr>
        <w:ind w:left="1080" w:hanging="360"/>
      </w:pPr>
    </w:lvl>
    <w:lvl w:ilvl="2" w:tentative="0">
      <w:start w:val="1"/>
      <w:numFmt w:val="lowerRoman"/>
      <w:lvlText w:val="%3."/>
      <w:lvlJc w:val="right"/>
      <w:pPr>
        <w:ind w:left="1800" w:hanging="180"/>
      </w:pPr>
    </w:lvl>
    <w:lvl w:ilvl="3" w:tentative="0">
      <w:start w:val="1"/>
      <w:numFmt w:val="decimal"/>
      <w:lvlText w:val="%4."/>
      <w:lvlJc w:val="left"/>
      <w:pPr>
        <w:ind w:left="2520" w:hanging="360"/>
      </w:pPr>
    </w:lvl>
    <w:lvl w:ilvl="4" w:tentative="0">
      <w:start w:val="1"/>
      <w:numFmt w:val="lowerLetter"/>
      <w:lvlText w:val="%5."/>
      <w:lvlJc w:val="left"/>
      <w:pPr>
        <w:ind w:left="3240" w:hanging="360"/>
      </w:pPr>
    </w:lvl>
    <w:lvl w:ilvl="5" w:tentative="0">
      <w:start w:val="1"/>
      <w:numFmt w:val="lowerRoman"/>
      <w:lvlText w:val="%6."/>
      <w:lvlJc w:val="right"/>
      <w:pPr>
        <w:ind w:left="3960" w:hanging="180"/>
      </w:pPr>
    </w:lvl>
    <w:lvl w:ilvl="6" w:tentative="0">
      <w:start w:val="1"/>
      <w:numFmt w:val="decimal"/>
      <w:lvlText w:val="%7."/>
      <w:lvlJc w:val="left"/>
      <w:pPr>
        <w:ind w:left="4680" w:hanging="360"/>
      </w:pPr>
    </w:lvl>
    <w:lvl w:ilvl="7" w:tentative="0">
      <w:start w:val="1"/>
      <w:numFmt w:val="lowerLetter"/>
      <w:lvlText w:val="%8."/>
      <w:lvlJc w:val="left"/>
      <w:pPr>
        <w:ind w:left="5400" w:hanging="360"/>
      </w:pPr>
    </w:lvl>
    <w:lvl w:ilvl="8" w:tentative="0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2375418"/>
    <w:multiLevelType w:val="multilevel"/>
    <w:tmpl w:val="22375418"/>
    <w:lvl w:ilvl="0" w:tentative="0">
      <w:start w:val="1"/>
      <w:numFmt w:val="decimal"/>
      <w:lvlText w:val="%1."/>
      <w:lvlJc w:val="left"/>
      <w:pPr>
        <w:ind w:left="360" w:firstLine="0"/>
      </w:pPr>
    </w:lvl>
    <w:lvl w:ilvl="1" w:tentative="0">
      <w:start w:val="1"/>
      <w:numFmt w:val="lowerLetter"/>
      <w:lvlText w:val="%2."/>
      <w:lvlJc w:val="left"/>
      <w:pPr>
        <w:ind w:left="1080" w:firstLine="720"/>
      </w:pPr>
    </w:lvl>
    <w:lvl w:ilvl="2" w:tentative="0">
      <w:start w:val="1"/>
      <w:numFmt w:val="lowerRoman"/>
      <w:lvlText w:val="%3."/>
      <w:lvlJc w:val="right"/>
      <w:pPr>
        <w:ind w:left="1800" w:firstLine="1620"/>
      </w:pPr>
    </w:lvl>
    <w:lvl w:ilvl="3" w:tentative="0">
      <w:start w:val="1"/>
      <w:numFmt w:val="decimal"/>
      <w:lvlText w:val="%4."/>
      <w:lvlJc w:val="left"/>
      <w:pPr>
        <w:ind w:left="2520" w:firstLine="2160"/>
      </w:pPr>
    </w:lvl>
    <w:lvl w:ilvl="4" w:tentative="0">
      <w:start w:val="1"/>
      <w:numFmt w:val="lowerLetter"/>
      <w:lvlText w:val="%5."/>
      <w:lvlJc w:val="left"/>
      <w:pPr>
        <w:ind w:left="3240" w:firstLine="2880"/>
      </w:pPr>
    </w:lvl>
    <w:lvl w:ilvl="5" w:tentative="0">
      <w:start w:val="1"/>
      <w:numFmt w:val="lowerRoman"/>
      <w:lvlText w:val="%6."/>
      <w:lvlJc w:val="right"/>
      <w:pPr>
        <w:ind w:left="3960" w:firstLine="3780"/>
      </w:pPr>
    </w:lvl>
    <w:lvl w:ilvl="6" w:tentative="0">
      <w:start w:val="1"/>
      <w:numFmt w:val="decimal"/>
      <w:lvlText w:val="%7."/>
      <w:lvlJc w:val="left"/>
      <w:pPr>
        <w:ind w:left="4680" w:firstLine="4320"/>
      </w:pPr>
    </w:lvl>
    <w:lvl w:ilvl="7" w:tentative="0">
      <w:start w:val="1"/>
      <w:numFmt w:val="lowerLetter"/>
      <w:lvlText w:val="%8."/>
      <w:lvlJc w:val="left"/>
      <w:pPr>
        <w:ind w:left="5400" w:firstLine="5040"/>
      </w:pPr>
    </w:lvl>
    <w:lvl w:ilvl="8" w:tentative="0">
      <w:start w:val="1"/>
      <w:numFmt w:val="lowerRoman"/>
      <w:lvlText w:val="%9."/>
      <w:lvlJc w:val="right"/>
      <w:pPr>
        <w:ind w:left="6120" w:firstLine="5940"/>
      </w:pPr>
    </w:lvl>
  </w:abstractNum>
  <w:abstractNum w:abstractNumId="6">
    <w:nsid w:val="301D1135"/>
    <w:multiLevelType w:val="multilevel"/>
    <w:tmpl w:val="301D1135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>
    <w:nsid w:val="3F82268B"/>
    <w:multiLevelType w:val="multilevel"/>
    <w:tmpl w:val="3F82268B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>
    <w:nsid w:val="41757991"/>
    <w:multiLevelType w:val="multilevel"/>
    <w:tmpl w:val="41757991"/>
    <w:lvl w:ilvl="0" w:tentative="0">
      <w:start w:val="1"/>
      <w:numFmt w:val="decimal"/>
      <w:lvlText w:val="%1."/>
      <w:lvlJc w:val="left"/>
      <w:pPr>
        <w:ind w:left="360" w:firstLine="0"/>
      </w:pPr>
    </w:lvl>
    <w:lvl w:ilvl="1" w:tentative="0">
      <w:start w:val="1"/>
      <w:numFmt w:val="decimal"/>
      <w:lvlText w:val="%1.%2."/>
      <w:lvlJc w:val="left"/>
      <w:pPr>
        <w:ind w:left="420" w:firstLine="0"/>
      </w:pPr>
    </w:lvl>
    <w:lvl w:ilvl="2" w:tentative="0">
      <w:start w:val="1"/>
      <w:numFmt w:val="decimal"/>
      <w:lvlText w:val="%1.%2.%3."/>
      <w:lvlJc w:val="left"/>
      <w:pPr>
        <w:ind w:left="720" w:firstLine="0"/>
      </w:pPr>
    </w:lvl>
    <w:lvl w:ilvl="3" w:tentative="0">
      <w:start w:val="1"/>
      <w:numFmt w:val="decimal"/>
      <w:lvlText w:val="%1.%2.%3.%4."/>
      <w:lvlJc w:val="left"/>
      <w:pPr>
        <w:ind w:left="720" w:firstLine="0"/>
      </w:pPr>
    </w:lvl>
    <w:lvl w:ilvl="4" w:tentative="0">
      <w:start w:val="1"/>
      <w:numFmt w:val="decimal"/>
      <w:lvlText w:val="%1.%2.%3.%4.%5."/>
      <w:lvlJc w:val="left"/>
      <w:pPr>
        <w:ind w:left="1080" w:firstLine="0"/>
      </w:pPr>
    </w:lvl>
    <w:lvl w:ilvl="5" w:tentative="0">
      <w:start w:val="1"/>
      <w:numFmt w:val="decimal"/>
      <w:lvlText w:val="%1.%2.%3.%4.%5.%6."/>
      <w:lvlJc w:val="left"/>
      <w:pPr>
        <w:ind w:left="1080" w:firstLine="0"/>
      </w:pPr>
    </w:lvl>
    <w:lvl w:ilvl="6" w:tentative="0">
      <w:start w:val="1"/>
      <w:numFmt w:val="decimal"/>
      <w:lvlText w:val="%1.%2.%3.%4.%5.%6.%7."/>
      <w:lvlJc w:val="left"/>
      <w:pPr>
        <w:ind w:left="1440" w:firstLine="0"/>
      </w:pPr>
    </w:lvl>
    <w:lvl w:ilvl="7" w:tentative="0">
      <w:start w:val="1"/>
      <w:numFmt w:val="decimal"/>
      <w:lvlText w:val="%1.%2.%3.%4.%5.%6.%7.%8."/>
      <w:lvlJc w:val="left"/>
      <w:pPr>
        <w:ind w:left="1440" w:firstLine="0"/>
      </w:pPr>
    </w:lvl>
    <w:lvl w:ilvl="8" w:tentative="0">
      <w:start w:val="1"/>
      <w:numFmt w:val="decimal"/>
      <w:lvlText w:val="%1.%2.%3.%4.%5.%6.%7.%8.%9."/>
      <w:lvlJc w:val="left"/>
      <w:pPr>
        <w:ind w:left="1800" w:firstLine="0"/>
      </w:pPr>
    </w:lvl>
  </w:abstractNum>
  <w:abstractNum w:abstractNumId="9">
    <w:nsid w:val="4275535B"/>
    <w:multiLevelType w:val="multilevel"/>
    <w:tmpl w:val="4275535B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AAD068A"/>
    <w:multiLevelType w:val="multilevel"/>
    <w:tmpl w:val="7AAD068A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4"/>
  </w:num>
  <w:num w:numId="5">
    <w:abstractNumId w:val="0"/>
  </w:num>
  <w:num w:numId="6">
    <w:abstractNumId w:val="2"/>
  </w:num>
  <w:num w:numId="7">
    <w:abstractNumId w:val="3"/>
  </w:num>
  <w:num w:numId="8">
    <w:abstractNumId w:val="10"/>
  </w:num>
  <w:num w:numId="9">
    <w:abstractNumId w:val="8"/>
  </w:num>
  <w:num w:numId="10">
    <w:abstractNumId w:val="1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0"/>
  <w:bordersDoNotSurroundFooter w:val="0"/>
  <w:documentProtection w:enforcement="0"/>
  <w:defaultTabStop w:val="720"/>
  <w:hyphenationZone w:val="425"/>
  <w:displayHorizontalDrawingGridEvery w:val="1"/>
  <w:displayVerticalDrawingGridEvery w:val="1"/>
  <w:noPunctuationKerning w:val="1"/>
  <w:characterSpacingControl w:val="doNotCompress"/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C94"/>
    <w:rsid w:val="00053C04"/>
    <w:rsid w:val="00053EC6"/>
    <w:rsid w:val="0007062C"/>
    <w:rsid w:val="00090184"/>
    <w:rsid w:val="000D753E"/>
    <w:rsid w:val="000F5EF5"/>
    <w:rsid w:val="0013000F"/>
    <w:rsid w:val="0013283E"/>
    <w:rsid w:val="00134021"/>
    <w:rsid w:val="00146CE3"/>
    <w:rsid w:val="002435F5"/>
    <w:rsid w:val="00271BB8"/>
    <w:rsid w:val="002F7854"/>
    <w:rsid w:val="0033746A"/>
    <w:rsid w:val="00341BBF"/>
    <w:rsid w:val="00350545"/>
    <w:rsid w:val="00370039"/>
    <w:rsid w:val="00392838"/>
    <w:rsid w:val="00394AD0"/>
    <w:rsid w:val="003962D3"/>
    <w:rsid w:val="00397356"/>
    <w:rsid w:val="003A7D9B"/>
    <w:rsid w:val="003B758F"/>
    <w:rsid w:val="003C3469"/>
    <w:rsid w:val="003D1622"/>
    <w:rsid w:val="003D7277"/>
    <w:rsid w:val="003F0123"/>
    <w:rsid w:val="004172BF"/>
    <w:rsid w:val="004C7D76"/>
    <w:rsid w:val="004F6B48"/>
    <w:rsid w:val="00540FD8"/>
    <w:rsid w:val="00564D89"/>
    <w:rsid w:val="00596013"/>
    <w:rsid w:val="005A270D"/>
    <w:rsid w:val="005A4D6D"/>
    <w:rsid w:val="005A6624"/>
    <w:rsid w:val="005C063B"/>
    <w:rsid w:val="005C2774"/>
    <w:rsid w:val="005D4D26"/>
    <w:rsid w:val="005F588F"/>
    <w:rsid w:val="006035BD"/>
    <w:rsid w:val="00622F07"/>
    <w:rsid w:val="006301D2"/>
    <w:rsid w:val="0063135D"/>
    <w:rsid w:val="00641C94"/>
    <w:rsid w:val="0065585E"/>
    <w:rsid w:val="006B7408"/>
    <w:rsid w:val="006E4A32"/>
    <w:rsid w:val="006E777D"/>
    <w:rsid w:val="007333B3"/>
    <w:rsid w:val="00763883"/>
    <w:rsid w:val="007B7520"/>
    <w:rsid w:val="00846CEF"/>
    <w:rsid w:val="008C4E28"/>
    <w:rsid w:val="008D267C"/>
    <w:rsid w:val="00913691"/>
    <w:rsid w:val="009436D1"/>
    <w:rsid w:val="009A3101"/>
    <w:rsid w:val="009A4E09"/>
    <w:rsid w:val="009B4BE7"/>
    <w:rsid w:val="009E695A"/>
    <w:rsid w:val="00A46E3E"/>
    <w:rsid w:val="00A92FB8"/>
    <w:rsid w:val="00B70BE0"/>
    <w:rsid w:val="00B75C5E"/>
    <w:rsid w:val="00C32B3B"/>
    <w:rsid w:val="00C76E44"/>
    <w:rsid w:val="00CA0D7D"/>
    <w:rsid w:val="00CB649B"/>
    <w:rsid w:val="00CC1203"/>
    <w:rsid w:val="00CC6D27"/>
    <w:rsid w:val="00CE1422"/>
    <w:rsid w:val="00CF2E1C"/>
    <w:rsid w:val="00D51E48"/>
    <w:rsid w:val="00DC3E52"/>
    <w:rsid w:val="00DF2663"/>
    <w:rsid w:val="00DF78E5"/>
    <w:rsid w:val="00E150E7"/>
    <w:rsid w:val="00E2386A"/>
    <w:rsid w:val="00EA0C1F"/>
    <w:rsid w:val="00ED44C9"/>
    <w:rsid w:val="00EF6641"/>
    <w:rsid w:val="00F07ED9"/>
    <w:rsid w:val="00F7364F"/>
    <w:rsid w:val="00F84D7C"/>
    <w:rsid w:val="00FA3012"/>
    <w:rsid w:val="00FC5747"/>
    <w:rsid w:val="00FC71D6"/>
    <w:rsid w:val="00FE4C05"/>
    <w:rsid w:val="07891095"/>
    <w:rsid w:val="3D991386"/>
    <w:rsid w:val="55FB035A"/>
    <w:rsid w:val="6A0917BB"/>
    <w:rsid w:val="74D14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color w:val="000000"/>
      <w:lang w:val="pt-BR" w:eastAsia="pt-BR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5">
    <w:name w:val="heading 4"/>
    <w:basedOn w:val="1"/>
    <w:next w:val="1"/>
    <w:qFormat/>
    <w:uiPriority w:val="0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6">
    <w:name w:val="heading 5"/>
    <w:basedOn w:val="1"/>
    <w:next w:val="1"/>
    <w:qFormat/>
    <w:uiPriority w:val="0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7">
    <w:name w:val="heading 6"/>
    <w:basedOn w:val="1"/>
    <w:next w:val="1"/>
    <w:qFormat/>
    <w:uiPriority w:val="0"/>
    <w:pPr>
      <w:keepNext/>
      <w:keepLines/>
      <w:jc w:val="center"/>
      <w:outlineLvl w:val="5"/>
    </w:pPr>
    <w:rPr>
      <w:b/>
      <w:sz w:val="24"/>
      <w:szCs w:val="24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FollowedHyperlink"/>
    <w:basedOn w:val="8"/>
    <w:semiHidden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11">
    <w:name w:val="Hyperlink"/>
    <w:basedOn w:val="8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12">
    <w:name w:val="Title"/>
    <w:basedOn w:val="1"/>
    <w:next w:val="1"/>
    <w:qFormat/>
    <w:uiPriority w:val="0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13">
    <w:name w:val="header"/>
    <w:basedOn w:val="1"/>
    <w:link w:val="19"/>
    <w:unhideWhenUsed/>
    <w:qFormat/>
    <w:uiPriority w:val="99"/>
    <w:pPr>
      <w:tabs>
        <w:tab w:val="center" w:pos="4252"/>
        <w:tab w:val="right" w:pos="8504"/>
      </w:tabs>
    </w:pPr>
  </w:style>
  <w:style w:type="paragraph" w:styleId="14">
    <w:name w:val="footer"/>
    <w:basedOn w:val="1"/>
    <w:link w:val="20"/>
    <w:unhideWhenUsed/>
    <w:qFormat/>
    <w:uiPriority w:val="99"/>
    <w:pPr>
      <w:tabs>
        <w:tab w:val="center" w:pos="4252"/>
        <w:tab w:val="right" w:pos="8504"/>
      </w:tabs>
    </w:pPr>
  </w:style>
  <w:style w:type="paragraph" w:styleId="15">
    <w:name w:val="Subtitle"/>
    <w:basedOn w:val="1"/>
    <w:next w:val="1"/>
    <w:qFormat/>
    <w:uiPriority w:val="0"/>
    <w:pPr>
      <w:keepNext/>
      <w:keepLines/>
      <w:spacing w:before="360" w:after="80"/>
      <w:contextualSpacing/>
    </w:pPr>
    <w:rPr>
      <w:rFonts w:ascii="Georgia" w:hAnsi="Georgia" w:eastAsia="Georgia" w:cs="Georgia"/>
      <w:i/>
      <w:color w:val="666666"/>
      <w:sz w:val="48"/>
      <w:szCs w:val="48"/>
    </w:rPr>
  </w:style>
  <w:style w:type="table" w:customStyle="1" w:styleId="16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7">
    <w:name w:val="apple-style-span"/>
    <w:basedOn w:val="8"/>
    <w:qFormat/>
    <w:uiPriority w:val="0"/>
    <w:rPr>
      <w:rFonts w:cs="Times New Roman"/>
    </w:rPr>
  </w:style>
  <w:style w:type="paragraph" w:styleId="18">
    <w:name w:val="List Paragraph"/>
    <w:basedOn w:val="1"/>
    <w:qFormat/>
    <w:uiPriority w:val="34"/>
    <w:pPr>
      <w:ind w:left="720"/>
      <w:contextualSpacing/>
    </w:pPr>
    <w:rPr>
      <w:rFonts w:eastAsia="Calibri"/>
      <w:color w:val="auto"/>
    </w:rPr>
  </w:style>
  <w:style w:type="character" w:customStyle="1" w:styleId="19">
    <w:name w:val="Cabeçalho Char"/>
    <w:basedOn w:val="8"/>
    <w:link w:val="13"/>
    <w:qFormat/>
    <w:uiPriority w:val="99"/>
  </w:style>
  <w:style w:type="character" w:customStyle="1" w:styleId="20">
    <w:name w:val="Rodapé Char"/>
    <w:basedOn w:val="8"/>
    <w:link w:val="14"/>
    <w:qFormat/>
    <w:uiPriority w:val="99"/>
  </w:style>
  <w:style w:type="character" w:customStyle="1" w:styleId="21">
    <w:name w:val="Unresolved Mention"/>
    <w:basedOn w:val="8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1487</Words>
  <Characters>8035</Characters>
  <Lines>66</Lines>
  <Paragraphs>19</Paragraphs>
  <TotalTime>1</TotalTime>
  <ScaleCrop>false</ScaleCrop>
  <LinksUpToDate>false</LinksUpToDate>
  <CharactersWithSpaces>9503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2025-03-22T20:58:00Z</dcterms:created>
  <dc:creator>Carraro</dc:creator>
  <cp:lastModifiedBy>Carraro</cp:lastModifiedBy>
  <dcterms:modified xsi:type="dcterms:W3CDTF">2025-03-25T00:30:21Z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1046-12.2.0.20326</vt:lpwstr>
  </property>
  <property fmtid="{D5CDD505-2E9C-101B-9397-08002B2CF9AE}" pid="3" name="ICV">
    <vt:lpwstr>8E7D7BA8DC764A50ADB93D84CD3C76EF_13</vt:lpwstr>
  </property>
</Properties>
</file>